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5AA" w:rsidRDefault="006075AA" w:rsidP="006075AA">
      <w:pPr>
        <w:jc w:val="right"/>
        <w:rPr>
          <w:sz w:val="18"/>
        </w:rPr>
      </w:pPr>
    </w:p>
    <w:p w:rsidR="006075AA" w:rsidRDefault="006075AA" w:rsidP="006075AA">
      <w:pPr>
        <w:pStyle w:val="slovannadpisZsnH"/>
        <w:framePr w:wrap="around"/>
      </w:pPr>
    </w:p>
    <w:p w:rsidR="006075AA" w:rsidRDefault="006075AA" w:rsidP="006075AA">
      <w:pPr>
        <w:pStyle w:val="slovannadpisZsnH"/>
        <w:framePr w:wrap="around"/>
      </w:pPr>
    </w:p>
    <w:p w:rsidR="006075AA" w:rsidRDefault="006075AA" w:rsidP="006075AA">
      <w:pPr>
        <w:pStyle w:val="slovannadpisZsnH"/>
        <w:framePr w:wrap="around"/>
      </w:pPr>
      <w:r>
        <w:t>Návrh objednávky</w:t>
      </w:r>
    </w:p>
    <w:p w:rsidR="006075AA" w:rsidRDefault="006075AA" w:rsidP="006075AA">
      <w:pPr>
        <w:pStyle w:val="slovannadpisZsnH"/>
        <w:framePr w:wrap="around"/>
      </w:pPr>
    </w:p>
    <w:p w:rsidR="006075AA" w:rsidRDefault="006075AA" w:rsidP="006075AA">
      <w:pPr>
        <w:pStyle w:val="Zkladntext"/>
        <w:spacing w:before="45" w:line="380" w:lineRule="atLeast"/>
      </w:pPr>
      <w:r>
        <w:t xml:space="preserve">Dátum vystavenia:           </w:t>
      </w:r>
    </w:p>
    <w:p w:rsidR="006075AA" w:rsidRDefault="006075AA" w:rsidP="006075AA">
      <w:pPr>
        <w:pStyle w:val="Zkladntext"/>
        <w:spacing w:before="45" w:line="380" w:lineRule="atLeast"/>
      </w:pPr>
      <w:r>
        <w:t>Číslo objednávky:</w:t>
      </w:r>
      <w:r w:rsidR="00154642">
        <w:t xml:space="preserve">      /2023</w:t>
      </w:r>
    </w:p>
    <w:p w:rsidR="006075AA" w:rsidRDefault="006075AA" w:rsidP="006075AA">
      <w:pPr>
        <w:pStyle w:val="Zkladntext"/>
        <w:spacing w:before="45" w:line="380" w:lineRule="atLeast"/>
        <w:rPr>
          <w:b/>
        </w:rPr>
      </w:pPr>
      <w:r>
        <w:rPr>
          <w:b/>
        </w:rPr>
        <w:t>Odberateľ:</w:t>
      </w:r>
    </w:p>
    <w:p w:rsidR="006075AA" w:rsidRDefault="006075AA" w:rsidP="006075AA">
      <w:pPr>
        <w:pStyle w:val="Zkladntext"/>
        <w:spacing w:before="45" w:after="0"/>
      </w:pPr>
      <w:r>
        <w:t>Obchodná akadémia</w:t>
      </w:r>
    </w:p>
    <w:p w:rsidR="006075AA" w:rsidRDefault="006075AA" w:rsidP="006075AA">
      <w:pPr>
        <w:pStyle w:val="Zkladntext"/>
        <w:spacing w:before="45" w:after="0"/>
      </w:pPr>
      <w:proofErr w:type="spellStart"/>
      <w:r>
        <w:t>Nábr</w:t>
      </w:r>
      <w:proofErr w:type="spellEnd"/>
      <w:r>
        <w:t>. K. Petroviča 1571</w:t>
      </w:r>
    </w:p>
    <w:p w:rsidR="006075AA" w:rsidRDefault="006075AA" w:rsidP="006075AA">
      <w:pPr>
        <w:pStyle w:val="Zkladntext"/>
        <w:spacing w:before="45" w:after="0"/>
      </w:pPr>
      <w:r>
        <w:t>031 47 Liptovský Mikuláš</w:t>
      </w:r>
    </w:p>
    <w:p w:rsidR="006075AA" w:rsidRDefault="006075AA" w:rsidP="006075AA">
      <w:pPr>
        <w:pStyle w:val="Zkladntext"/>
        <w:spacing w:before="45" w:after="0"/>
      </w:pPr>
      <w:r>
        <w:t>DIČ: 2021484421</w:t>
      </w:r>
    </w:p>
    <w:p w:rsidR="006075AA" w:rsidRDefault="006075AA" w:rsidP="006075AA">
      <w:pPr>
        <w:pStyle w:val="Zkladntext"/>
        <w:spacing w:before="45" w:after="0"/>
      </w:pPr>
      <w:r>
        <w:t>IČO: 31926754</w:t>
      </w:r>
    </w:p>
    <w:p w:rsidR="006075AA" w:rsidRDefault="006075AA" w:rsidP="006075AA">
      <w:pPr>
        <w:pStyle w:val="Zkladntext"/>
        <w:spacing w:before="45" w:after="0"/>
      </w:pPr>
      <w:r>
        <w:t>Peň. ústav: Štátna pokladnica, Bratislava</w:t>
      </w:r>
    </w:p>
    <w:p w:rsidR="006075AA" w:rsidRDefault="006075AA" w:rsidP="006075AA">
      <w:pPr>
        <w:pStyle w:val="Zkladntext"/>
        <w:spacing w:before="45" w:after="0"/>
      </w:pPr>
      <w:r>
        <w:t>IBAN: SK84 8180 0000 0070 0048 3622</w:t>
      </w:r>
    </w:p>
    <w:p w:rsidR="006075AA" w:rsidRDefault="006075AA" w:rsidP="006075AA">
      <w:pPr>
        <w:pStyle w:val="Zkladntext"/>
        <w:spacing w:before="45" w:after="0"/>
      </w:pPr>
      <w:r>
        <w:t xml:space="preserve">Vybavuje: </w:t>
      </w:r>
      <w:proofErr w:type="spellStart"/>
      <w:r>
        <w:t>Macháčová</w:t>
      </w:r>
      <w:proofErr w:type="spellEnd"/>
    </w:p>
    <w:p w:rsidR="006075AA" w:rsidRDefault="006075AA" w:rsidP="006075AA">
      <w:pPr>
        <w:pStyle w:val="Zkladntext"/>
        <w:spacing w:before="45" w:after="0"/>
      </w:pPr>
      <w:r>
        <w:t>Tel.: 044/5541288</w:t>
      </w:r>
    </w:p>
    <w:p w:rsidR="006075AA" w:rsidRDefault="006075AA" w:rsidP="006075AA">
      <w:pPr>
        <w:pStyle w:val="Zkladntext"/>
        <w:spacing w:before="45" w:line="380" w:lineRule="atLeast"/>
        <w:rPr>
          <w:b/>
        </w:rPr>
      </w:pPr>
      <w:r>
        <w:rPr>
          <w:b/>
        </w:rPr>
        <w:t>Dodávateľ:</w:t>
      </w:r>
    </w:p>
    <w:p w:rsidR="006075AA" w:rsidRDefault="006075AA" w:rsidP="006075AA">
      <w:pPr>
        <w:pStyle w:val="Zkladntext"/>
        <w:spacing w:before="45"/>
        <w:rPr>
          <w:b/>
        </w:rPr>
      </w:pPr>
    </w:p>
    <w:p w:rsidR="00154642" w:rsidRDefault="00154642" w:rsidP="006075AA">
      <w:pPr>
        <w:pStyle w:val="Zkladntext"/>
        <w:spacing w:before="45"/>
        <w:rPr>
          <w:b/>
        </w:rPr>
      </w:pPr>
    </w:p>
    <w:p w:rsidR="006075AA" w:rsidRDefault="006075AA" w:rsidP="006075AA">
      <w:pPr>
        <w:pStyle w:val="Zkladntext"/>
        <w:spacing w:before="45" w:after="0"/>
        <w:rPr>
          <w:b/>
        </w:rPr>
      </w:pPr>
      <w:r>
        <w:rPr>
          <w:b/>
        </w:rPr>
        <w:t>IČO:</w:t>
      </w:r>
    </w:p>
    <w:p w:rsidR="006075AA" w:rsidRDefault="006075AA" w:rsidP="006075AA">
      <w:pPr>
        <w:pStyle w:val="Zkladntext"/>
        <w:spacing w:before="45" w:after="0"/>
        <w:rPr>
          <w:b/>
        </w:rPr>
      </w:pPr>
      <w:r>
        <w:rPr>
          <w:b/>
        </w:rPr>
        <w:t>DIČ:</w:t>
      </w:r>
    </w:p>
    <w:p w:rsidR="006075AA" w:rsidRDefault="006075AA" w:rsidP="006075AA">
      <w:pPr>
        <w:pStyle w:val="Zkladntext"/>
        <w:spacing w:before="45" w:after="0"/>
        <w:rPr>
          <w:b/>
        </w:rPr>
      </w:pPr>
      <w:r>
        <w:rPr>
          <w:b/>
        </w:rPr>
        <w:t>IČ DPH:</w:t>
      </w:r>
    </w:p>
    <w:p w:rsidR="006075AA" w:rsidRDefault="006075AA" w:rsidP="006075AA">
      <w:pPr>
        <w:pStyle w:val="Zkladntext"/>
        <w:spacing w:before="45"/>
        <w:rPr>
          <w:b/>
        </w:rPr>
      </w:pPr>
    </w:p>
    <w:p w:rsidR="006075AA" w:rsidRDefault="006075AA" w:rsidP="006075AA">
      <w:pPr>
        <w:pStyle w:val="Zkladntext"/>
        <w:spacing w:before="45"/>
      </w:pPr>
      <w:r>
        <w:rPr>
          <w:b/>
        </w:rPr>
        <w:t xml:space="preserve">     </w:t>
      </w:r>
      <w:r>
        <w:t xml:space="preserve">Objednávame u Vás dodávku kancelárskeho papiera a originálnych tonerov podľa špecifikácie, ktorá tvorí Prílohu č. 1 tejto objednávky a ktorá bola uvedená vo výzve pre zákazku „Školiaci materiál a potreby II.“ Obchodnej akadémie v Liptovskom Mikuláši zo dňa 19.01.2023. </w:t>
      </w:r>
    </w:p>
    <w:p w:rsidR="006075AA" w:rsidRDefault="006075AA" w:rsidP="006075AA">
      <w:pPr>
        <w:pStyle w:val="Zkladntext"/>
        <w:spacing w:before="45" w:after="0"/>
        <w:rPr>
          <w:b/>
        </w:rPr>
      </w:pPr>
      <w:r>
        <w:rPr>
          <w:b/>
        </w:rPr>
        <w:t>Cena bez DPH:</w:t>
      </w:r>
    </w:p>
    <w:p w:rsidR="006075AA" w:rsidRDefault="006075AA" w:rsidP="006075AA">
      <w:pPr>
        <w:pStyle w:val="Zkladntext"/>
        <w:spacing w:before="45" w:after="0"/>
        <w:rPr>
          <w:b/>
        </w:rPr>
      </w:pPr>
      <w:r>
        <w:rPr>
          <w:b/>
        </w:rPr>
        <w:t>DPH:</w:t>
      </w:r>
    </w:p>
    <w:p w:rsidR="006075AA" w:rsidRDefault="006075AA" w:rsidP="006075AA">
      <w:pPr>
        <w:pStyle w:val="Zkladntext"/>
        <w:spacing w:before="45"/>
      </w:pPr>
      <w:r>
        <w:rPr>
          <w:b/>
        </w:rPr>
        <w:t>Cena vrátane DPH:</w:t>
      </w:r>
    </w:p>
    <w:p w:rsidR="006075AA" w:rsidRDefault="006075AA" w:rsidP="006075AA">
      <w:pPr>
        <w:pStyle w:val="Zkladntext"/>
        <w:spacing w:before="45"/>
      </w:pPr>
      <w:r>
        <w:t xml:space="preserve">     V cene je zahrnutý nákup tovaru podľa Návrhu uchádzača, ktorý tvorí prílohu č. 2 tejto objednávky spolu s doručením tovaru do sídla odberateľa vrátane balného. Objednávka patrí ku kódu projektu 312011AGY1 a je výsledkom verejného obstarávania pod kódom ITMS 2014+ VO</w:t>
      </w:r>
      <w:r w:rsidR="00154642">
        <w:t>71561151</w:t>
      </w:r>
      <w:r>
        <w:t>.</w:t>
      </w:r>
    </w:p>
    <w:p w:rsidR="006075AA" w:rsidRDefault="00B871CF" w:rsidP="006075AA">
      <w:pPr>
        <w:pStyle w:val="Zkladntext"/>
        <w:spacing w:before="45" w:after="0"/>
      </w:pPr>
      <w:r>
        <w:t>Lehota plnenia: do 28.02.2023</w:t>
      </w:r>
    </w:p>
    <w:p w:rsidR="006075AA" w:rsidRDefault="006075AA" w:rsidP="006075AA">
      <w:pPr>
        <w:pStyle w:val="Zkladntext"/>
        <w:spacing w:before="45" w:after="0"/>
      </w:pPr>
      <w:r>
        <w:t>Spôsob platby: bankovým prevodom</w:t>
      </w:r>
    </w:p>
    <w:p w:rsidR="006075AA" w:rsidRDefault="006075AA" w:rsidP="006075AA">
      <w:pPr>
        <w:pStyle w:val="Zkladntext"/>
        <w:spacing w:before="45"/>
      </w:pPr>
      <w:r>
        <w:t>Stanica určenia: sídlo odberateľa</w:t>
      </w:r>
      <w:bookmarkStart w:id="0" w:name="_GoBack"/>
      <w:bookmarkEnd w:id="0"/>
    </w:p>
    <w:p w:rsidR="00154642" w:rsidRDefault="00154642" w:rsidP="006075AA">
      <w:pPr>
        <w:pStyle w:val="Zkladntext"/>
        <w:spacing w:before="45"/>
      </w:pPr>
    </w:p>
    <w:p w:rsidR="00154642" w:rsidRDefault="00154642" w:rsidP="006075AA">
      <w:pPr>
        <w:pStyle w:val="Zkladntext"/>
        <w:spacing w:before="45"/>
      </w:pPr>
      <w:r>
        <w:t>Úspešný uchádzač sa zaväzuje strpieť výkon auditu/kontroly súvisiaceho s dodávaným tovarom, a to oprávnenými osobami na výkon tejto kontroly/auditu a poskytnúť im všetku potrebnú súčinnosť.</w:t>
      </w:r>
    </w:p>
    <w:p w:rsidR="00154642" w:rsidRDefault="00154642" w:rsidP="006075AA">
      <w:pPr>
        <w:pStyle w:val="Zkladntext"/>
        <w:spacing w:before="45"/>
      </w:pPr>
      <w:r>
        <w:lastRenderedPageBreak/>
        <w:t>Oprávnené osoby na výkon kontroly/auditu sú najmä: a</w:t>
      </w:r>
      <w:r>
        <w:rPr>
          <w:rFonts w:ascii="Calibri" w:hAnsi="Calibri" w:cs="Calibri"/>
        </w:rPr>
        <w:t xml:space="preserve">) </w:t>
      </w:r>
      <w:r>
        <w:t>Ministerstvo školstva, vedy, výskumu a športu SR a ním poverené osoby, b</w:t>
      </w:r>
      <w:r>
        <w:rPr>
          <w:rFonts w:ascii="Calibri" w:hAnsi="Calibri" w:cs="Calibri"/>
        </w:rPr>
        <w:t>)</w:t>
      </w:r>
      <w:r>
        <w:t xml:space="preserve"> Útvar vnútorného auditu a nimi poverené osoby, c</w:t>
      </w:r>
      <w:r>
        <w:rPr>
          <w:rFonts w:ascii="Calibri" w:hAnsi="Calibri" w:cs="Calibri"/>
        </w:rPr>
        <w:t>)</w:t>
      </w:r>
      <w:r>
        <w:t xml:space="preserve"> Najvyšší kontrolný úrad SR, Úrad vládneho auditu, Certifikačný orgán a nimi poverené osoby, d</w:t>
      </w:r>
      <w:r>
        <w:rPr>
          <w:rFonts w:ascii="Calibri" w:hAnsi="Calibri" w:cs="Calibri"/>
        </w:rPr>
        <w:t>)</w:t>
      </w:r>
      <w:r>
        <w:t xml:space="preserve"> Orgán auditu, jeho spolupracujúce orgány a osoby poverené na výkon kontroly/auditu, e</w:t>
      </w:r>
      <w:r>
        <w:rPr>
          <w:rFonts w:ascii="Calibri" w:hAnsi="Calibri" w:cs="Calibri"/>
        </w:rPr>
        <w:t>)</w:t>
      </w:r>
      <w:r>
        <w:t xml:space="preserve"> Splnomocnení zástupcovia Európskej komisie a Európskeho dvora audítorov, f</w:t>
      </w:r>
      <w:r>
        <w:rPr>
          <w:rFonts w:ascii="Calibri" w:hAnsi="Calibri" w:cs="Calibri"/>
        </w:rPr>
        <w:t>)</w:t>
      </w:r>
      <w:r>
        <w:t xml:space="preserve"> Orgán zabezpečujúci ochranu finančných záujmov EÚ, g</w:t>
      </w:r>
      <w:r>
        <w:rPr>
          <w:rFonts w:ascii="Calibri" w:hAnsi="Calibri" w:cs="Calibri"/>
        </w:rPr>
        <w:t>)</w:t>
      </w:r>
      <w:r>
        <w:t xml:space="preserve"> Osoby prizvané orgánmi uvedenými v písm. a</w:t>
      </w:r>
      <w:r>
        <w:rPr>
          <w:rFonts w:ascii="Calibri" w:hAnsi="Calibri" w:cs="Calibri"/>
        </w:rPr>
        <w:t>)</w:t>
      </w:r>
      <w:r>
        <w:t xml:space="preserve"> až f</w:t>
      </w:r>
      <w:r>
        <w:rPr>
          <w:rFonts w:ascii="Calibri" w:hAnsi="Calibri" w:cs="Calibri"/>
        </w:rPr>
        <w:t>)</w:t>
      </w:r>
      <w:r>
        <w:t xml:space="preserve"> v súlade s príslušnými právnymi predpismi SR a právnymi aktmi EÚ.</w:t>
      </w:r>
    </w:p>
    <w:p w:rsidR="006075AA" w:rsidRDefault="006075AA" w:rsidP="006075AA">
      <w:pPr>
        <w:pStyle w:val="Zkladntext"/>
        <w:spacing w:before="45"/>
      </w:pPr>
    </w:p>
    <w:p w:rsidR="006075AA" w:rsidRDefault="006075AA" w:rsidP="006075AA">
      <w:pPr>
        <w:pStyle w:val="Zkladntext"/>
        <w:spacing w:before="45" w:line="380" w:lineRule="atLeast"/>
      </w:pPr>
      <w:r>
        <w:t>S</w:t>
      </w:r>
      <w:r w:rsidR="00154642">
        <w:t> </w:t>
      </w:r>
      <w:r>
        <w:t>úctou</w:t>
      </w:r>
    </w:p>
    <w:p w:rsidR="00154642" w:rsidRDefault="00154642" w:rsidP="006075AA">
      <w:pPr>
        <w:pStyle w:val="Zkladntext"/>
        <w:spacing w:before="45" w:line="380" w:lineRule="atLeast"/>
      </w:pPr>
    </w:p>
    <w:p w:rsidR="00154642" w:rsidRDefault="00154642" w:rsidP="006075AA">
      <w:pPr>
        <w:pStyle w:val="Zkladntext"/>
        <w:spacing w:before="45" w:line="380" w:lineRule="atLeast"/>
      </w:pPr>
    </w:p>
    <w:p w:rsidR="00154642" w:rsidRDefault="00154642" w:rsidP="006075AA">
      <w:pPr>
        <w:pStyle w:val="Zkladntext"/>
        <w:spacing w:before="45" w:line="380" w:lineRule="atLeast"/>
      </w:pPr>
    </w:p>
    <w:p w:rsidR="006075AA" w:rsidRDefault="006075AA" w:rsidP="006075AA">
      <w:pPr>
        <w:pStyle w:val="Zkladntext"/>
        <w:spacing w:before="45" w:after="0"/>
      </w:pPr>
      <w:r>
        <w:t xml:space="preserve">                                                                                                             Mgr. Anna </w:t>
      </w:r>
      <w:proofErr w:type="spellStart"/>
      <w:r>
        <w:t>Dvorščákocá</w:t>
      </w:r>
      <w:proofErr w:type="spellEnd"/>
    </w:p>
    <w:p w:rsidR="006075AA" w:rsidRDefault="006075AA" w:rsidP="006075AA">
      <w:pPr>
        <w:pStyle w:val="Zkladntext"/>
        <w:spacing w:before="45" w:after="0"/>
      </w:pPr>
      <w:r>
        <w:t xml:space="preserve">                                                                                                                       riaditeľka školy</w:t>
      </w:r>
    </w:p>
    <w:p w:rsidR="009242D9" w:rsidRDefault="009242D9"/>
    <w:sectPr w:rsidR="009242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981B3D"/>
    <w:multiLevelType w:val="hybridMultilevel"/>
    <w:tmpl w:val="99249F6A"/>
    <w:lvl w:ilvl="0" w:tplc="041B000F">
      <w:start w:val="1"/>
      <w:numFmt w:val="decimal"/>
      <w:lvlText w:val="%1."/>
      <w:lvlJc w:val="left"/>
      <w:pPr>
        <w:ind w:left="644" w:hanging="360"/>
      </w:pPr>
    </w:lvl>
    <w:lvl w:ilvl="1" w:tplc="041B0019">
      <w:start w:val="1"/>
      <w:numFmt w:val="lowerLetter"/>
      <w:lvlText w:val="%2."/>
      <w:lvlJc w:val="left"/>
      <w:pPr>
        <w:ind w:left="7884" w:hanging="360"/>
      </w:pPr>
    </w:lvl>
    <w:lvl w:ilvl="2" w:tplc="041B001B">
      <w:start w:val="1"/>
      <w:numFmt w:val="lowerRoman"/>
      <w:lvlText w:val="%3."/>
      <w:lvlJc w:val="right"/>
      <w:pPr>
        <w:ind w:left="8604" w:hanging="180"/>
      </w:pPr>
    </w:lvl>
    <w:lvl w:ilvl="3" w:tplc="041B000F">
      <w:start w:val="1"/>
      <w:numFmt w:val="decimal"/>
      <w:lvlText w:val="%4."/>
      <w:lvlJc w:val="left"/>
      <w:pPr>
        <w:ind w:left="9324" w:hanging="360"/>
      </w:pPr>
    </w:lvl>
    <w:lvl w:ilvl="4" w:tplc="041B0019">
      <w:start w:val="1"/>
      <w:numFmt w:val="lowerLetter"/>
      <w:lvlText w:val="%5."/>
      <w:lvlJc w:val="left"/>
      <w:pPr>
        <w:ind w:left="10044" w:hanging="360"/>
      </w:pPr>
    </w:lvl>
    <w:lvl w:ilvl="5" w:tplc="041B001B">
      <w:start w:val="1"/>
      <w:numFmt w:val="lowerRoman"/>
      <w:lvlText w:val="%6."/>
      <w:lvlJc w:val="right"/>
      <w:pPr>
        <w:ind w:left="10764" w:hanging="180"/>
      </w:pPr>
    </w:lvl>
    <w:lvl w:ilvl="6" w:tplc="041B000F">
      <w:start w:val="1"/>
      <w:numFmt w:val="decimal"/>
      <w:lvlText w:val="%7."/>
      <w:lvlJc w:val="left"/>
      <w:pPr>
        <w:ind w:left="11484" w:hanging="360"/>
      </w:pPr>
    </w:lvl>
    <w:lvl w:ilvl="7" w:tplc="041B0019">
      <w:start w:val="1"/>
      <w:numFmt w:val="lowerLetter"/>
      <w:lvlText w:val="%8."/>
      <w:lvlJc w:val="left"/>
      <w:pPr>
        <w:ind w:left="12204" w:hanging="360"/>
      </w:pPr>
    </w:lvl>
    <w:lvl w:ilvl="8" w:tplc="041B001B">
      <w:start w:val="1"/>
      <w:numFmt w:val="lowerRoman"/>
      <w:lvlText w:val="%9."/>
      <w:lvlJc w:val="right"/>
      <w:pPr>
        <w:ind w:left="1292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5AA"/>
    <w:rsid w:val="00154642"/>
    <w:rsid w:val="006075AA"/>
    <w:rsid w:val="009242D9"/>
    <w:rsid w:val="00B8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6E5EE"/>
  <w15:chartTrackingRefBased/>
  <w15:docId w15:val="{793C4BC0-4EFA-44BA-A093-F1900D203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aliases w:val="Text ZsNH"/>
    <w:qFormat/>
    <w:rsid w:val="006075AA"/>
    <w:pPr>
      <w:spacing w:after="0" w:line="240" w:lineRule="auto"/>
      <w:jc w:val="both"/>
    </w:pPr>
    <w:rPr>
      <w:rFonts w:ascii="Times New Roman" w:hAnsi="Times New Roman"/>
      <w:sz w:val="23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uiPriority w:val="99"/>
    <w:semiHidden/>
    <w:unhideWhenUsed/>
    <w:rsid w:val="006075AA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6075AA"/>
    <w:rPr>
      <w:rFonts w:ascii="Times New Roman" w:hAnsi="Times New Roman"/>
      <w:sz w:val="23"/>
    </w:rPr>
  </w:style>
  <w:style w:type="character" w:customStyle="1" w:styleId="OdsekzoznamuChar">
    <w:name w:val="Odsek zoznamu Char"/>
    <w:aliases w:val="body Char,Odsek zoznamu2 Char"/>
    <w:link w:val="Odsekzoznamu"/>
    <w:uiPriority w:val="1"/>
    <w:locked/>
    <w:rsid w:val="006075AA"/>
    <w:rPr>
      <w:rFonts w:ascii="Times New Roman" w:hAnsi="Times New Roman" w:cs="Times New Roman"/>
      <w:sz w:val="23"/>
    </w:rPr>
  </w:style>
  <w:style w:type="paragraph" w:styleId="Odsekzoznamu">
    <w:name w:val="List Paragraph"/>
    <w:aliases w:val="body,Odsek zoznamu2"/>
    <w:basedOn w:val="Normlny"/>
    <w:link w:val="OdsekzoznamuChar"/>
    <w:uiPriority w:val="1"/>
    <w:qFormat/>
    <w:rsid w:val="006075AA"/>
    <w:pPr>
      <w:ind w:left="720"/>
      <w:contextualSpacing/>
    </w:pPr>
    <w:rPr>
      <w:rFonts w:cs="Times New Roman"/>
    </w:rPr>
  </w:style>
  <w:style w:type="paragraph" w:customStyle="1" w:styleId="slovannadpisZsnH">
    <w:name w:val="Číslovaný nadpis ZsnH"/>
    <w:basedOn w:val="Pokraovaniezoznamu"/>
    <w:autoRedefine/>
    <w:qFormat/>
    <w:rsid w:val="006075AA"/>
    <w:pPr>
      <w:framePr w:hSpace="141" w:wrap="around" w:vAnchor="text" w:hAnchor="margin" w:y="53"/>
      <w:autoSpaceDE w:val="0"/>
      <w:autoSpaceDN w:val="0"/>
      <w:adjustRightInd w:val="0"/>
      <w:spacing w:after="0"/>
      <w:ind w:left="0"/>
    </w:pPr>
    <w:rPr>
      <w:rFonts w:asciiTheme="minorHAnsi" w:hAnsiTheme="minorHAnsi" w:cstheme="minorHAnsi"/>
      <w:b/>
      <w:bCs/>
      <w:sz w:val="22"/>
      <w:szCs w:val="23"/>
    </w:rPr>
  </w:style>
  <w:style w:type="paragraph" w:customStyle="1" w:styleId="Default">
    <w:name w:val="Default"/>
    <w:rsid w:val="006075A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6075A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kraovaniezoznamu">
    <w:name w:val="List Continue"/>
    <w:basedOn w:val="Normlny"/>
    <w:uiPriority w:val="99"/>
    <w:semiHidden/>
    <w:unhideWhenUsed/>
    <w:rsid w:val="006075AA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46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Obchodná akadémia LM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 Account</dc:creator>
  <cp:keywords/>
  <dc:description/>
  <cp:lastModifiedBy>Windows User Account</cp:lastModifiedBy>
  <cp:revision>2</cp:revision>
  <dcterms:created xsi:type="dcterms:W3CDTF">2023-01-19T09:05:00Z</dcterms:created>
  <dcterms:modified xsi:type="dcterms:W3CDTF">2023-01-19T12:14:00Z</dcterms:modified>
</cp:coreProperties>
</file>